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CA" w:rsidRPr="001241F3" w:rsidRDefault="00CB52CA" w:rsidP="001241F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1241F3">
        <w:rPr>
          <w:b/>
          <w:sz w:val="28"/>
          <w:szCs w:val="28"/>
        </w:rPr>
        <w:t>Протокол</w:t>
      </w:r>
    </w:p>
    <w:p w:rsidR="00CB52CA" w:rsidRPr="001241F3" w:rsidRDefault="00CB52CA" w:rsidP="001241F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1241F3">
        <w:rPr>
          <w:b/>
          <w:sz w:val="28"/>
          <w:szCs w:val="28"/>
        </w:rPr>
        <w:t>Регионального фестиваля - конкурса</w:t>
      </w:r>
    </w:p>
    <w:p w:rsidR="00CB52CA" w:rsidRPr="001241F3" w:rsidRDefault="00CB52CA" w:rsidP="001241F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1241F3">
        <w:rPr>
          <w:b/>
          <w:sz w:val="28"/>
          <w:szCs w:val="28"/>
        </w:rPr>
        <w:t>татарской народной музыки  «</w:t>
      </w:r>
      <w:proofErr w:type="spellStart"/>
      <w:r w:rsidRPr="001241F3">
        <w:rPr>
          <w:b/>
          <w:sz w:val="28"/>
          <w:szCs w:val="28"/>
        </w:rPr>
        <w:t>Халкым</w:t>
      </w:r>
      <w:proofErr w:type="spellEnd"/>
      <w:r w:rsidRPr="001241F3">
        <w:rPr>
          <w:b/>
          <w:sz w:val="28"/>
          <w:szCs w:val="28"/>
        </w:rPr>
        <w:t xml:space="preserve"> моңнары»,</w:t>
      </w:r>
    </w:p>
    <w:p w:rsidR="00CB52CA" w:rsidRPr="001241F3" w:rsidRDefault="00CB52CA" w:rsidP="001241F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1241F3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CB52CA" w:rsidRPr="001241F3" w:rsidRDefault="00CB52CA" w:rsidP="001241F3">
      <w:pPr>
        <w:jc w:val="center"/>
        <w:rPr>
          <w:b/>
          <w:sz w:val="28"/>
          <w:szCs w:val="28"/>
        </w:rPr>
      </w:pPr>
    </w:p>
    <w:p w:rsidR="00CB52CA" w:rsidRPr="001241F3" w:rsidRDefault="00CB52CA" w:rsidP="001241F3">
      <w:pPr>
        <w:jc w:val="center"/>
        <w:rPr>
          <w:b/>
          <w:sz w:val="28"/>
          <w:szCs w:val="28"/>
        </w:rPr>
      </w:pPr>
      <w:r w:rsidRPr="001241F3">
        <w:rPr>
          <w:b/>
          <w:sz w:val="28"/>
          <w:szCs w:val="28"/>
        </w:rPr>
        <w:t>Номинация «Инструментальное исполнительство»</w:t>
      </w:r>
    </w:p>
    <w:p w:rsidR="00CB52CA" w:rsidRPr="001241F3" w:rsidRDefault="00CB52CA" w:rsidP="001241F3">
      <w:pPr>
        <w:jc w:val="center"/>
        <w:rPr>
          <w:b/>
          <w:sz w:val="28"/>
          <w:szCs w:val="28"/>
        </w:rPr>
      </w:pPr>
    </w:p>
    <w:p w:rsidR="00CB52CA" w:rsidRPr="001241F3" w:rsidRDefault="00CB52CA" w:rsidP="001241F3">
      <w:pPr>
        <w:jc w:val="center"/>
        <w:rPr>
          <w:b/>
          <w:sz w:val="28"/>
          <w:szCs w:val="28"/>
        </w:rPr>
      </w:pPr>
      <w:r w:rsidRPr="001241F3">
        <w:rPr>
          <w:b/>
          <w:sz w:val="28"/>
          <w:szCs w:val="28"/>
        </w:rPr>
        <w:t>Инструментальный ансамбль</w:t>
      </w:r>
    </w:p>
    <w:tbl>
      <w:tblPr>
        <w:tblpPr w:leftFromText="180" w:rightFromText="180" w:vertAnchor="text" w:tblpX="-326" w:tblpY="1156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867"/>
        <w:gridCol w:w="32"/>
        <w:gridCol w:w="2230"/>
        <w:gridCol w:w="93"/>
        <w:gridCol w:w="2472"/>
        <w:gridCol w:w="55"/>
        <w:gridCol w:w="2506"/>
      </w:tblGrid>
      <w:tr w:rsidR="00CB52CA" w:rsidRPr="001241F3" w:rsidTr="00CB52CA">
        <w:trPr>
          <w:trHeight w:val="795"/>
        </w:trPr>
        <w:tc>
          <w:tcPr>
            <w:tcW w:w="560" w:type="dxa"/>
          </w:tcPr>
          <w:p w:rsidR="00CB52CA" w:rsidRPr="001241F3" w:rsidRDefault="00CB52CA" w:rsidP="001241F3">
            <w:pPr>
              <w:jc w:val="center"/>
              <w:rPr>
                <w:b/>
              </w:rPr>
            </w:pPr>
            <w:proofErr w:type="spellStart"/>
            <w:proofErr w:type="gramStart"/>
            <w:r w:rsidRPr="001241F3">
              <w:rPr>
                <w:b/>
              </w:rPr>
              <w:t>п</w:t>
            </w:r>
            <w:proofErr w:type="spellEnd"/>
            <w:proofErr w:type="gramEnd"/>
            <w:r w:rsidRPr="001241F3">
              <w:rPr>
                <w:b/>
              </w:rPr>
              <w:t>/</w:t>
            </w:r>
            <w:proofErr w:type="spellStart"/>
            <w:r w:rsidRPr="001241F3">
              <w:rPr>
                <w:b/>
              </w:rPr>
              <w:t>п</w:t>
            </w:r>
            <w:proofErr w:type="spellEnd"/>
            <w:r w:rsidRPr="001241F3">
              <w:rPr>
                <w:b/>
              </w:rPr>
              <w:t xml:space="preserve"> №</w:t>
            </w:r>
          </w:p>
        </w:tc>
        <w:tc>
          <w:tcPr>
            <w:tcW w:w="1937" w:type="dxa"/>
            <w:gridSpan w:val="2"/>
          </w:tcPr>
          <w:p w:rsidR="00CB52CA" w:rsidRPr="001241F3" w:rsidRDefault="00CB52CA" w:rsidP="001241F3">
            <w:pPr>
              <w:jc w:val="center"/>
              <w:rPr>
                <w:b/>
              </w:rPr>
            </w:pPr>
            <w:r w:rsidRPr="001241F3">
              <w:rPr>
                <w:b/>
              </w:rPr>
              <w:t>Ф.И. участников</w:t>
            </w:r>
          </w:p>
        </w:tc>
        <w:tc>
          <w:tcPr>
            <w:tcW w:w="2262" w:type="dxa"/>
            <w:gridSpan w:val="2"/>
          </w:tcPr>
          <w:p w:rsidR="00CB52CA" w:rsidRPr="001241F3" w:rsidRDefault="00CB52CA" w:rsidP="001241F3">
            <w:pPr>
              <w:jc w:val="center"/>
              <w:rPr>
                <w:b/>
              </w:rPr>
            </w:pPr>
            <w:r w:rsidRPr="001241F3">
              <w:rPr>
                <w:b/>
              </w:rPr>
              <w:t>Наименование учебного заведения</w:t>
            </w:r>
          </w:p>
        </w:tc>
        <w:tc>
          <w:tcPr>
            <w:tcW w:w="2620" w:type="dxa"/>
            <w:gridSpan w:val="3"/>
          </w:tcPr>
          <w:p w:rsidR="00CB52CA" w:rsidRPr="001241F3" w:rsidRDefault="00CB52CA" w:rsidP="001241F3">
            <w:pPr>
              <w:jc w:val="center"/>
              <w:rPr>
                <w:b/>
              </w:rPr>
            </w:pPr>
            <w:r w:rsidRPr="001241F3">
              <w:rPr>
                <w:b/>
              </w:rPr>
              <w:t>Ф.И. руководителя</w:t>
            </w:r>
          </w:p>
        </w:tc>
        <w:tc>
          <w:tcPr>
            <w:tcW w:w="2506" w:type="dxa"/>
          </w:tcPr>
          <w:p w:rsidR="00CB52CA" w:rsidRPr="001241F3" w:rsidRDefault="00CB52CA" w:rsidP="001241F3">
            <w:pPr>
              <w:jc w:val="center"/>
              <w:rPr>
                <w:b/>
              </w:rPr>
            </w:pPr>
            <w:r w:rsidRPr="001241F3">
              <w:rPr>
                <w:b/>
              </w:rPr>
              <w:t>Результат</w:t>
            </w:r>
          </w:p>
        </w:tc>
      </w:tr>
      <w:tr w:rsidR="00CB52CA" w:rsidRPr="001241F3" w:rsidTr="002F7121">
        <w:trPr>
          <w:trHeight w:val="660"/>
        </w:trPr>
        <w:tc>
          <w:tcPr>
            <w:tcW w:w="9885" w:type="dxa"/>
            <w:gridSpan w:val="9"/>
          </w:tcPr>
          <w:p w:rsidR="00CB52CA" w:rsidRPr="001241F3" w:rsidRDefault="00CB52CA" w:rsidP="001241F3">
            <w:pPr>
              <w:jc w:val="center"/>
              <w:rPr>
                <w:b/>
              </w:rPr>
            </w:pPr>
            <w:r w:rsidRPr="001241F3">
              <w:rPr>
                <w:b/>
              </w:rPr>
              <w:t>Инструментальный ансамбль</w:t>
            </w:r>
          </w:p>
        </w:tc>
      </w:tr>
      <w:tr w:rsidR="00CB52CA" w:rsidRPr="001241F3" w:rsidTr="00CB52CA">
        <w:trPr>
          <w:trHeight w:val="1175"/>
        </w:trPr>
        <w:tc>
          <w:tcPr>
            <w:tcW w:w="630" w:type="dxa"/>
            <w:gridSpan w:val="2"/>
          </w:tcPr>
          <w:p w:rsidR="00CB52CA" w:rsidRPr="001241F3" w:rsidRDefault="00CB52CA" w:rsidP="001241F3">
            <w:pPr>
              <w:jc w:val="center"/>
              <w:rPr>
                <w:b/>
              </w:rPr>
            </w:pPr>
          </w:p>
          <w:p w:rsidR="00CB52CA" w:rsidRPr="001241F3" w:rsidRDefault="00CB52CA" w:rsidP="001241F3">
            <w:pPr>
              <w:jc w:val="center"/>
              <w:rPr>
                <w:b/>
              </w:rPr>
            </w:pPr>
          </w:p>
          <w:p w:rsidR="00CB52CA" w:rsidRPr="001241F3" w:rsidRDefault="00CB52CA" w:rsidP="001241F3">
            <w:pPr>
              <w:jc w:val="center"/>
            </w:pPr>
            <w:r w:rsidRPr="001241F3">
              <w:t>1</w:t>
            </w:r>
          </w:p>
        </w:tc>
        <w:tc>
          <w:tcPr>
            <w:tcW w:w="1899" w:type="dxa"/>
            <w:gridSpan w:val="2"/>
          </w:tcPr>
          <w:p w:rsidR="00CB52CA" w:rsidRPr="001241F3" w:rsidRDefault="00CB52CA" w:rsidP="001241F3">
            <w:pPr>
              <w:jc w:val="center"/>
            </w:pPr>
          </w:p>
          <w:p w:rsidR="00CB52CA" w:rsidRPr="001241F3" w:rsidRDefault="00CB52CA" w:rsidP="001241F3">
            <w:pPr>
              <w:jc w:val="center"/>
            </w:pPr>
            <w:r w:rsidRPr="001241F3">
              <w:t>Фортепианный ансамбль «</w:t>
            </w:r>
            <w:proofErr w:type="spellStart"/>
            <w:r w:rsidRPr="001241F3">
              <w:t>Тамчылар</w:t>
            </w:r>
            <w:proofErr w:type="spellEnd"/>
            <w:r w:rsidRPr="001241F3">
              <w:t xml:space="preserve">» в составе </w:t>
            </w:r>
            <w:proofErr w:type="spellStart"/>
            <w:r w:rsidRPr="001241F3">
              <w:t>Газизуллиной</w:t>
            </w:r>
            <w:proofErr w:type="spellEnd"/>
            <w:r w:rsidRPr="001241F3">
              <w:t xml:space="preserve"> </w:t>
            </w:r>
            <w:proofErr w:type="spellStart"/>
            <w:r w:rsidRPr="001241F3">
              <w:t>Индиры</w:t>
            </w:r>
            <w:proofErr w:type="spellEnd"/>
            <w:r w:rsidRPr="001241F3">
              <w:t xml:space="preserve"> и </w:t>
            </w:r>
            <w:proofErr w:type="spellStart"/>
            <w:r w:rsidRPr="001241F3">
              <w:t>Шайхутдиновой</w:t>
            </w:r>
            <w:proofErr w:type="spellEnd"/>
            <w:r w:rsidRPr="001241F3">
              <w:t xml:space="preserve"> </w:t>
            </w:r>
            <w:proofErr w:type="spellStart"/>
            <w:r w:rsidRPr="001241F3">
              <w:t>Самиры</w:t>
            </w:r>
            <w:proofErr w:type="spellEnd"/>
          </w:p>
        </w:tc>
        <w:tc>
          <w:tcPr>
            <w:tcW w:w="2323" w:type="dxa"/>
            <w:gridSpan w:val="2"/>
          </w:tcPr>
          <w:p w:rsidR="001241F3" w:rsidRDefault="001241F3" w:rsidP="001241F3">
            <w:pPr>
              <w:jc w:val="center"/>
            </w:pPr>
          </w:p>
          <w:p w:rsidR="00CB52CA" w:rsidRPr="001241F3" w:rsidRDefault="00CB52CA" w:rsidP="001241F3">
            <w:pPr>
              <w:jc w:val="center"/>
            </w:pPr>
            <w:r w:rsidRPr="001241F3">
              <w:t>МБУ ДО «ДМШ №5» НМР РТ</w:t>
            </w:r>
          </w:p>
        </w:tc>
        <w:tc>
          <w:tcPr>
            <w:tcW w:w="2472" w:type="dxa"/>
          </w:tcPr>
          <w:p w:rsidR="001241F3" w:rsidRDefault="001241F3" w:rsidP="001241F3">
            <w:pPr>
              <w:jc w:val="center"/>
            </w:pPr>
          </w:p>
          <w:p w:rsidR="00CB52CA" w:rsidRPr="001241F3" w:rsidRDefault="00CB52CA" w:rsidP="001241F3">
            <w:pPr>
              <w:jc w:val="center"/>
            </w:pPr>
            <w:proofErr w:type="spellStart"/>
            <w:r w:rsidRPr="001241F3">
              <w:t>Нигматзянова</w:t>
            </w:r>
            <w:proofErr w:type="spellEnd"/>
            <w:r w:rsidRPr="001241F3">
              <w:t xml:space="preserve"> </w:t>
            </w:r>
            <w:proofErr w:type="spellStart"/>
            <w:r w:rsidRPr="001241F3">
              <w:t>Алсу</w:t>
            </w:r>
            <w:proofErr w:type="spellEnd"/>
            <w:r w:rsidRPr="001241F3">
              <w:t xml:space="preserve"> </w:t>
            </w:r>
            <w:proofErr w:type="spellStart"/>
            <w:r w:rsidRPr="001241F3">
              <w:t>Назимовна</w:t>
            </w:r>
            <w:proofErr w:type="spellEnd"/>
          </w:p>
        </w:tc>
        <w:tc>
          <w:tcPr>
            <w:tcW w:w="2561" w:type="dxa"/>
            <w:gridSpan w:val="2"/>
          </w:tcPr>
          <w:p w:rsidR="001241F3" w:rsidRDefault="001241F3" w:rsidP="001241F3">
            <w:pPr>
              <w:jc w:val="center"/>
            </w:pPr>
          </w:p>
          <w:p w:rsidR="00CB52CA" w:rsidRPr="00A50355" w:rsidRDefault="00976E9D" w:rsidP="001241F3">
            <w:pPr>
              <w:jc w:val="center"/>
              <w:rPr>
                <w:b/>
              </w:rPr>
            </w:pPr>
            <w:r w:rsidRPr="00A50355">
              <w:rPr>
                <w:b/>
              </w:rPr>
              <w:t xml:space="preserve">Лауреат </w:t>
            </w:r>
            <w:r w:rsidR="00A50355" w:rsidRPr="00A50355">
              <w:rPr>
                <w:b/>
                <w:lang w:val="en-US"/>
              </w:rPr>
              <w:t>I</w:t>
            </w:r>
            <w:r w:rsidRPr="00A50355">
              <w:rPr>
                <w:b/>
                <w:lang w:val="en-US"/>
              </w:rPr>
              <w:t xml:space="preserve">I </w:t>
            </w:r>
            <w:r w:rsidRPr="00A50355">
              <w:rPr>
                <w:b/>
              </w:rPr>
              <w:t>степени</w:t>
            </w:r>
          </w:p>
        </w:tc>
      </w:tr>
    </w:tbl>
    <w:p w:rsidR="00BE31B9" w:rsidRDefault="00BE31B9" w:rsidP="00CB52CA">
      <w:pPr>
        <w:rPr>
          <w:b/>
        </w:rPr>
      </w:pPr>
    </w:p>
    <w:p w:rsidR="00013BB5" w:rsidRPr="00BE31B9" w:rsidRDefault="00BE31B9" w:rsidP="00CB52CA">
      <w:pPr>
        <w:rPr>
          <w:b/>
        </w:rPr>
      </w:pPr>
      <w:r w:rsidRPr="00BE31B9">
        <w:rPr>
          <w:b/>
        </w:rPr>
        <w:t>4-14 апреля, г. Нижнекамск</w:t>
      </w:r>
    </w:p>
    <w:sectPr w:rsidR="00013BB5" w:rsidRPr="00BE31B9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52CA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9A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1F3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3E88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7E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BB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A9D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032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0FF9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148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6E9D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55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8C3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9EC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1B9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2CA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599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2FB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9B9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>Microsoft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8</cp:revision>
  <cp:lastPrinted>2021-04-15T12:37:00Z</cp:lastPrinted>
  <dcterms:created xsi:type="dcterms:W3CDTF">2021-04-12T14:01:00Z</dcterms:created>
  <dcterms:modified xsi:type="dcterms:W3CDTF">2021-04-15T12:37:00Z</dcterms:modified>
</cp:coreProperties>
</file>